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3D" w:rsidRDefault="007D1990" w:rsidP="004326B9">
      <w:pPr>
        <w:pStyle w:val="NoSpacing"/>
        <w:jc w:val="center"/>
        <w:rPr>
          <w:sz w:val="52"/>
          <w:szCs w:val="52"/>
        </w:rPr>
      </w:pPr>
      <w:r w:rsidRPr="002E385B">
        <w:rPr>
          <w:noProof/>
          <w:sz w:val="52"/>
          <w:szCs w:val="52"/>
        </w:rPr>
        <mc:AlternateContent>
          <mc:Choice Requires="wps">
            <w:drawing>
              <wp:anchor distT="91440" distB="91440" distL="114300" distR="114300" simplePos="0" relativeHeight="251669504" behindDoc="0" locked="0" layoutInCell="1" allowOverlap="1">
                <wp:simplePos x="0" y="0"/>
                <wp:positionH relativeFrom="margin">
                  <wp:posOffset>-666750</wp:posOffset>
                </wp:positionH>
                <wp:positionV relativeFrom="page">
                  <wp:posOffset>466725</wp:posOffset>
                </wp:positionV>
                <wp:extent cx="7305675" cy="8077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85B" w:rsidRPr="007D1990" w:rsidRDefault="007D1990" w:rsidP="002E385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7D1990">
                              <w:rPr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Primitives, Porcelains, Antiques &amp; More </w:t>
                            </w:r>
                            <w:r w:rsidR="002E385B" w:rsidRPr="007D1990">
                              <w:rPr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Live &amp; Internet Auction</w:t>
                            </w:r>
                          </w:p>
                          <w:p w:rsidR="002E385B" w:rsidRPr="007D1990" w:rsidRDefault="002E385B" w:rsidP="002E385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7D1990">
                              <w:rPr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Saturday, June 3, 2017 at 8 AM CST.</w:t>
                            </w:r>
                            <w:r w:rsidR="00F754F6">
                              <w:rPr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  Preview </w:t>
                            </w:r>
                            <w:r w:rsidR="00F754F6" w:rsidRPr="00355C8C">
                              <w:rPr>
                                <w:b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week of auction</w:t>
                            </w:r>
                            <w:r w:rsidR="00F754F6">
                              <w:rPr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, Monday through Friday, 9 AM to 4 PM CST.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36.75pt;width:575.25pt;height:63.6pt;z-index:25166950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" filled="f" stroked="f">
                <v:textbox style="mso-fit-shape-to-text:t">
                  <w:txbxContent>
                    <w:p w:rsidR="002E385B" w:rsidRPr="007D1990" w:rsidRDefault="007D1990" w:rsidP="002E385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7D1990">
                        <w:rPr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 xml:space="preserve">Primitives, Porcelains, Antiques &amp; More </w:t>
                      </w:r>
                      <w:r w:rsidR="002E385B" w:rsidRPr="007D1990">
                        <w:rPr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Live &amp; Internet Auction</w:t>
                      </w:r>
                    </w:p>
                    <w:p w:rsidR="002E385B" w:rsidRPr="007D1990" w:rsidRDefault="002E385B" w:rsidP="002E385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7D1990">
                        <w:rPr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Saturday, June 3, 2017 at 8 AM CST.</w:t>
                      </w:r>
                      <w:r w:rsidR="00F754F6">
                        <w:rPr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 xml:space="preserve">  Preview </w:t>
                      </w:r>
                      <w:r w:rsidR="00F754F6" w:rsidRPr="00355C8C">
                        <w:rPr>
                          <w:b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week of auction</w:t>
                      </w:r>
                      <w:r w:rsidR="00F754F6">
                        <w:rPr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, Monday through Friday, 9 AM to 4 PM CST.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E385B" w:rsidRDefault="002E385B" w:rsidP="004326B9">
      <w:pPr>
        <w:pStyle w:val="NoSpacing"/>
        <w:jc w:val="center"/>
        <w:rPr>
          <w:sz w:val="52"/>
          <w:szCs w:val="52"/>
        </w:rPr>
      </w:pPr>
    </w:p>
    <w:p w:rsidR="002E385B" w:rsidRDefault="002E385B" w:rsidP="004326B9">
      <w:pPr>
        <w:pStyle w:val="NoSpacing"/>
        <w:jc w:val="center"/>
        <w:rPr>
          <w:sz w:val="52"/>
          <w:szCs w:val="52"/>
        </w:rPr>
      </w:pPr>
    </w:p>
    <w:p w:rsidR="005E19E1" w:rsidRDefault="005E19E1" w:rsidP="007D1990">
      <w:pPr>
        <w:pStyle w:val="NoSpacing"/>
        <w:jc w:val="center"/>
        <w:rPr>
          <w:color w:val="2F5496" w:themeColor="accent1" w:themeShade="BF"/>
          <w:sz w:val="52"/>
          <w:szCs w:val="52"/>
        </w:rPr>
      </w:pPr>
    </w:p>
    <w:p w:rsidR="00BD2D3D" w:rsidRDefault="002E385B" w:rsidP="007D1990">
      <w:pPr>
        <w:pStyle w:val="NoSpacing"/>
        <w:jc w:val="center"/>
        <w:rPr>
          <w:color w:val="2F5496" w:themeColor="accent1" w:themeShade="BF"/>
          <w:sz w:val="52"/>
          <w:szCs w:val="52"/>
        </w:rPr>
      </w:pPr>
      <w:r w:rsidRPr="007D1990">
        <w:rPr>
          <w:color w:val="2F5496" w:themeColor="accent1" w:themeShade="BF"/>
          <w:sz w:val="52"/>
          <w:szCs w:val="52"/>
        </w:rPr>
        <w:t xml:space="preserve">Bid online now at </w:t>
      </w:r>
      <w:hyperlink r:id="rId4" w:history="1">
        <w:r w:rsidR="00BD2D3D" w:rsidRPr="007D1990">
          <w:rPr>
            <w:color w:val="2F5496" w:themeColor="accent1" w:themeShade="BF"/>
            <w:sz w:val="52"/>
            <w:szCs w:val="52"/>
          </w:rPr>
          <w:t>www.sospcfl.com</w:t>
        </w:r>
      </w:hyperlink>
      <w:r w:rsidR="00BD2D3D" w:rsidRPr="007D1990">
        <w:rPr>
          <w:color w:val="2F5496" w:themeColor="accent1" w:themeShade="BF"/>
          <w:sz w:val="52"/>
          <w:szCs w:val="52"/>
        </w:rPr>
        <w:t>!</w:t>
      </w:r>
      <w:bookmarkStart w:id="0" w:name="_GoBack"/>
      <w:bookmarkEnd w:id="0"/>
    </w:p>
    <w:p w:rsidR="007D1990" w:rsidRPr="005E19E1" w:rsidRDefault="007D1990" w:rsidP="007D1990">
      <w:pPr>
        <w:pStyle w:val="NoSpacing"/>
        <w:jc w:val="center"/>
        <w:rPr>
          <w:color w:val="2F5496" w:themeColor="accent1" w:themeShade="BF"/>
          <w:sz w:val="20"/>
          <w:szCs w:val="20"/>
        </w:rPr>
      </w:pPr>
    </w:p>
    <w:p w:rsidR="007D1990" w:rsidRDefault="007D1990" w:rsidP="007D1990">
      <w:pPr>
        <w:pStyle w:val="NoSpacing"/>
        <w:jc w:val="center"/>
        <w:rPr>
          <w:color w:val="2F5496" w:themeColor="accent1" w:themeShade="BF"/>
          <w:sz w:val="52"/>
          <w:szCs w:val="52"/>
        </w:rPr>
      </w:pPr>
      <w:r>
        <w:rPr>
          <w:color w:val="2F5496" w:themeColor="accent1" w:themeShade="BF"/>
          <w:sz w:val="52"/>
          <w:szCs w:val="52"/>
        </w:rPr>
        <w:t>The Specialists of the South</w:t>
      </w:r>
    </w:p>
    <w:p w:rsidR="007D1990" w:rsidRPr="004326B9" w:rsidRDefault="007D1990" w:rsidP="007D1990">
      <w:pPr>
        <w:pStyle w:val="NoSpacing"/>
        <w:jc w:val="center"/>
        <w:rPr>
          <w:sz w:val="52"/>
          <w:szCs w:val="52"/>
        </w:rPr>
      </w:pPr>
      <w:r>
        <w:rPr>
          <w:color w:val="2F5496" w:themeColor="accent1" w:themeShade="BF"/>
          <w:sz w:val="52"/>
          <w:szCs w:val="52"/>
        </w:rPr>
        <w:t>544 E. 6</w:t>
      </w:r>
      <w:r w:rsidRPr="007D1990">
        <w:rPr>
          <w:color w:val="2F5496" w:themeColor="accent1" w:themeShade="BF"/>
          <w:sz w:val="52"/>
          <w:szCs w:val="52"/>
          <w:vertAlign w:val="superscript"/>
        </w:rPr>
        <w:t>th</w:t>
      </w:r>
      <w:r>
        <w:rPr>
          <w:color w:val="2F5496" w:themeColor="accent1" w:themeShade="BF"/>
          <w:sz w:val="52"/>
          <w:szCs w:val="52"/>
        </w:rPr>
        <w:t xml:space="preserve"> Street </w:t>
      </w:r>
      <w:r w:rsidRPr="007D1990">
        <w:rPr>
          <w:color w:val="2F5496" w:themeColor="accent1" w:themeShade="BF"/>
          <w:sz w:val="32"/>
          <w:szCs w:val="32"/>
        </w:rPr>
        <w:sym w:font="Wingdings" w:char="F06C"/>
      </w:r>
      <w:r>
        <w:rPr>
          <w:color w:val="2F5496" w:themeColor="accent1" w:themeShade="BF"/>
          <w:sz w:val="32"/>
          <w:szCs w:val="32"/>
        </w:rPr>
        <w:t xml:space="preserve"> </w:t>
      </w:r>
      <w:r w:rsidRPr="007D1990">
        <w:rPr>
          <w:color w:val="2F5496" w:themeColor="accent1" w:themeShade="BF"/>
          <w:sz w:val="52"/>
          <w:szCs w:val="52"/>
        </w:rPr>
        <w:t>Panama City, FL 32401</w:t>
      </w:r>
    </w:p>
    <w:p w:rsidR="00BD2D3D" w:rsidRDefault="007D1990" w:rsidP="00BD2D3D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99695</wp:posOffset>
            </wp:positionV>
            <wp:extent cx="2362200" cy="1445895"/>
            <wp:effectExtent l="0" t="0" r="0" b="1905"/>
            <wp:wrapNone/>
            <wp:docPr id="9" name="Picture 9" descr="C:\Users\Office\AppData\Local\Microsoft\Windows\INetCache\Content.Word\3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ffice\AppData\Local\Microsoft\Windows\INetCache\Content.Word\349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2590800</wp:posOffset>
            </wp:positionH>
            <wp:positionV relativeFrom="paragraph">
              <wp:posOffset>194945</wp:posOffset>
            </wp:positionV>
            <wp:extent cx="1790700" cy="1402715"/>
            <wp:effectExtent l="0" t="0" r="0" b="6985"/>
            <wp:wrapNone/>
            <wp:docPr id="5" name="Picture 5" descr="C:\Users\Office\AppData\Local\Microsoft\Windows\INetCache\Content.Word\1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fice\AppData\Local\Microsoft\Windows\INetCache\Content.Word\10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5562600</wp:posOffset>
            </wp:positionH>
            <wp:positionV relativeFrom="paragraph">
              <wp:posOffset>213995</wp:posOffset>
            </wp:positionV>
            <wp:extent cx="1609725" cy="1405890"/>
            <wp:effectExtent l="0" t="0" r="0" b="3810"/>
            <wp:wrapNone/>
            <wp:docPr id="7" name="Picture 7" descr="C:\Users\Office\AppData\Local\Microsoft\Windows\INetCache\Content.Word\3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ffice\AppData\Local\Microsoft\Windows\INetCache\Content.Word\302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4114800</wp:posOffset>
            </wp:positionH>
            <wp:positionV relativeFrom="paragraph">
              <wp:posOffset>2092960</wp:posOffset>
            </wp:positionV>
            <wp:extent cx="2493645" cy="2238375"/>
            <wp:effectExtent l="0" t="0" r="1905" b="0"/>
            <wp:wrapNone/>
            <wp:docPr id="8" name="Picture 8" descr="C:\Users\Office\AppData\Local\Microsoft\Windows\INetCache\Content.Word\330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ffice\AppData\Local\Microsoft\Windows\INetCache\Content.Word\330a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1965960</wp:posOffset>
            </wp:positionV>
            <wp:extent cx="1933575" cy="2578100"/>
            <wp:effectExtent l="0" t="0" r="9525" b="0"/>
            <wp:wrapNone/>
            <wp:docPr id="2" name="Picture 2" descr="C:\Users\Office\AppData\Local\Microsoft\Windows\INetCache\Content.Word\4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AppData\Local\Microsoft\Windows\INetCache\Content.Word\42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2022475</wp:posOffset>
            </wp:positionV>
            <wp:extent cx="1533525" cy="2428240"/>
            <wp:effectExtent l="0" t="0" r="0" b="0"/>
            <wp:wrapNone/>
            <wp:docPr id="3" name="Picture 3" descr="C:\Users\Office\AppData\Local\Microsoft\Windows\INetCache\Content.Word\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AppData\Local\Microsoft\Windows\INetCache\Content.Word\5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D3D" w:rsidRPr="00BD2D3D" w:rsidRDefault="004326B9" w:rsidP="00BD2D3D">
      <w:pPr>
        <w:jc w:val="center"/>
        <w:rPr>
          <w:sz w:val="56"/>
          <w:szCs w:val="56"/>
        </w:rPr>
      </w:pPr>
      <w:r w:rsidRPr="000D6D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29ECF" wp14:editId="3723591F">
                <wp:simplePos x="0" y="0"/>
                <wp:positionH relativeFrom="margin">
                  <wp:posOffset>-400050</wp:posOffset>
                </wp:positionH>
                <wp:positionV relativeFrom="page">
                  <wp:posOffset>8048625</wp:posOffset>
                </wp:positionV>
                <wp:extent cx="6905625" cy="1781175"/>
                <wp:effectExtent l="0" t="0" r="9525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2D3D" w:rsidRPr="004326B9" w:rsidRDefault="00BD2D3D" w:rsidP="00BD2D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6B9">
                              <w:rPr>
                                <w:sz w:val="28"/>
                                <w:szCs w:val="28"/>
                              </w:rPr>
                              <w:t xml:space="preserve">As Is, Where Is, All Sales Final. Checks/Cash/Credit Cards. Buyer's Premium, Auctioneer AU3226, AB2366, AE426. </w:t>
                            </w:r>
                          </w:p>
                          <w:p w:rsidR="00BD2D3D" w:rsidRPr="004326B9" w:rsidRDefault="00BD2D3D" w:rsidP="00BD2D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6B9">
                              <w:rPr>
                                <w:sz w:val="28"/>
                                <w:szCs w:val="28"/>
                              </w:rPr>
                              <w:t xml:space="preserve">Tax Exempt Must Present 2017 Certificate. </w:t>
                            </w:r>
                          </w:p>
                          <w:p w:rsidR="00BD2D3D" w:rsidRPr="004326B9" w:rsidRDefault="00BD2D3D" w:rsidP="00BD2D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D2D3D" w:rsidRPr="004326B9" w:rsidRDefault="00BD2D3D" w:rsidP="00BD2D3D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26B9">
                              <w:rPr>
                                <w:b/>
                                <w:sz w:val="28"/>
                                <w:szCs w:val="28"/>
                              </w:rPr>
                              <w:t>The Specialists of the South, Inc. 544 E. 6th Street, Panama City, FL 32401. 850-785-2577.</w:t>
                            </w:r>
                          </w:p>
                          <w:p w:rsidR="00BD2D3D" w:rsidRPr="004326B9" w:rsidRDefault="00BD2D3D" w:rsidP="00BD2D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D2D3D" w:rsidRPr="004326B9" w:rsidRDefault="00BD2D3D" w:rsidP="00BD2D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6B9">
                              <w:rPr>
                                <w:sz w:val="28"/>
                                <w:szCs w:val="28"/>
                              </w:rPr>
                              <w:t>Questions on consigning for an auction or bidding? Contact us at auctions@sospcfl.com.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9ECF" id="Text Box 45" o:spid="_x0000_s1027" type="#_x0000_t202" style="position:absolute;left:0;text-align:left;margin-left:-31.5pt;margin-top:633.75pt;width:543.7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" fillcolor="white [3201]" stroked="f" strokeweight=".5pt">
                <v:textbox>
                  <w:txbxContent>
                    <w:p w:rsidR="00BD2D3D" w:rsidRPr="004326B9" w:rsidRDefault="00BD2D3D" w:rsidP="00BD2D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6B9">
                        <w:rPr>
                          <w:sz w:val="28"/>
                          <w:szCs w:val="28"/>
                        </w:rPr>
                        <w:t xml:space="preserve">As Is, Where Is, All Sales Final. Checks/Cash/Credit Cards. Buyer's Premium, Auctioneer AU3226, AB2366, AE426. </w:t>
                      </w:r>
                    </w:p>
                    <w:p w:rsidR="00BD2D3D" w:rsidRPr="004326B9" w:rsidRDefault="00BD2D3D" w:rsidP="00BD2D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6B9">
                        <w:rPr>
                          <w:sz w:val="28"/>
                          <w:szCs w:val="28"/>
                        </w:rPr>
                        <w:t xml:space="preserve">Tax Exempt Must Present 2017 Certificate. </w:t>
                      </w:r>
                    </w:p>
                    <w:p w:rsidR="00BD2D3D" w:rsidRPr="004326B9" w:rsidRDefault="00BD2D3D" w:rsidP="00BD2D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D2D3D" w:rsidRPr="004326B9" w:rsidRDefault="00BD2D3D" w:rsidP="00BD2D3D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26B9">
                        <w:rPr>
                          <w:b/>
                          <w:sz w:val="28"/>
                          <w:szCs w:val="28"/>
                        </w:rPr>
                        <w:t>The Specialists of the South, Inc. 544 E. 6th Street, Panama City, FL 32401. 850-785-2577.</w:t>
                      </w:r>
                    </w:p>
                    <w:p w:rsidR="00BD2D3D" w:rsidRPr="004326B9" w:rsidRDefault="00BD2D3D" w:rsidP="00BD2D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D2D3D" w:rsidRPr="004326B9" w:rsidRDefault="00BD2D3D" w:rsidP="00BD2D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6B9">
                        <w:rPr>
                          <w:sz w:val="28"/>
                          <w:szCs w:val="28"/>
                        </w:rPr>
                        <w:t>Questions on consigning for an auction or bidding? Contact us at auctions@sospcfl.com.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D2D3D" w:rsidRPr="00BD2D3D" w:rsidSect="00BD2D3D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3D"/>
    <w:rsid w:val="002E385B"/>
    <w:rsid w:val="00355C8C"/>
    <w:rsid w:val="004326B9"/>
    <w:rsid w:val="004B2E57"/>
    <w:rsid w:val="00591805"/>
    <w:rsid w:val="005E19E1"/>
    <w:rsid w:val="007D1990"/>
    <w:rsid w:val="008552D0"/>
    <w:rsid w:val="00BD2D3D"/>
    <w:rsid w:val="00F65849"/>
    <w:rsid w:val="00F7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764B"/>
  <w15:chartTrackingRefBased/>
  <w15:docId w15:val="{A4EA10D9-DB72-4261-AB7A-B2099696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385B"/>
  </w:style>
  <w:style w:type="paragraph" w:styleId="Heading1">
    <w:name w:val="heading 1"/>
    <w:basedOn w:val="Normal"/>
    <w:next w:val="Normal"/>
    <w:link w:val="Heading1Char"/>
    <w:uiPriority w:val="9"/>
    <w:qFormat/>
    <w:rsid w:val="002E3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8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8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8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8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8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8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3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D2D3D"/>
    <w:rPr>
      <w:color w:val="2B579A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2E38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2D3D"/>
  </w:style>
  <w:style w:type="character" w:customStyle="1" w:styleId="Heading1Char">
    <w:name w:val="Heading 1 Char"/>
    <w:basedOn w:val="DefaultParagraphFont"/>
    <w:link w:val="Heading1"/>
    <w:uiPriority w:val="9"/>
    <w:rsid w:val="002E38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8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85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85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8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8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85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8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385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385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385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85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385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E385B"/>
    <w:rPr>
      <w:b/>
      <w:bCs/>
    </w:rPr>
  </w:style>
  <w:style w:type="character" w:styleId="Emphasis">
    <w:name w:val="Emphasis"/>
    <w:basedOn w:val="DefaultParagraphFont"/>
    <w:uiPriority w:val="20"/>
    <w:qFormat/>
    <w:rsid w:val="002E385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E385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385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85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85B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E385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E385B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E385B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E385B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E38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8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sospcfl.com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Rich</dc:creator>
  <cp:keywords/>
  <dc:description/>
  <cp:lastModifiedBy>Holly Rich</cp:lastModifiedBy>
  <cp:revision>6</cp:revision>
  <dcterms:created xsi:type="dcterms:W3CDTF">2017-05-12T20:55:00Z</dcterms:created>
  <dcterms:modified xsi:type="dcterms:W3CDTF">2017-05-19T20:55:00Z</dcterms:modified>
</cp:coreProperties>
</file>